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BEC" w:rsidRPr="00153E58" w:rsidRDefault="00400DCD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p w:rsidR="00325BEC" w:rsidRDefault="00325BEC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4269E3" w:rsidRDefault="00A232DF" w:rsidP="00A232DF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 w:rsidRPr="004269E3">
        <w:rPr>
          <w:rFonts w:ascii="Times New Roman" w:hAnsi="Times New Roman" w:cs="Times New Roman"/>
          <w:sz w:val="16"/>
          <w:szCs w:val="16"/>
          <w:lang w:val="sr-Cyrl-CS"/>
        </w:rPr>
        <w:t>Идентификациони број листе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6"/>
        <w:gridCol w:w="374"/>
        <w:gridCol w:w="375"/>
        <w:gridCol w:w="375"/>
        <w:gridCol w:w="374"/>
        <w:gridCol w:w="375"/>
        <w:gridCol w:w="375"/>
        <w:gridCol w:w="374"/>
        <w:gridCol w:w="375"/>
        <w:gridCol w:w="375"/>
        <w:gridCol w:w="374"/>
        <w:gridCol w:w="376"/>
        <w:gridCol w:w="403"/>
      </w:tblGrid>
      <w:tr w:rsidR="00A232DF" w:rsidTr="00DF4E96">
        <w:tc>
          <w:tcPr>
            <w:tcW w:w="4496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single" w:sz="4" w:space="0" w:color="auto"/>
            </w:tcBorders>
          </w:tcPr>
          <w:p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5" w:type="dxa"/>
          </w:tcPr>
          <w:p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4" w:type="dxa"/>
          </w:tcPr>
          <w:p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</w:tcPr>
          <w:p w:rsidR="00A232DF" w:rsidRPr="00400DCD" w:rsidRDefault="008F1BC3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Latn-RS"/>
              </w:rPr>
              <w:t>4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4"/>
        <w:gridCol w:w="4522"/>
      </w:tblGrid>
      <w:tr w:rsidR="00A232DF" w:rsidRPr="00930C4B" w:rsidTr="00A232DF">
        <w:tc>
          <w:tcPr>
            <w:tcW w:w="4494" w:type="dxa"/>
            <w:vAlign w:val="center"/>
          </w:tcPr>
          <w:p w:rsidR="00930C4B" w:rsidRPr="00B20CD7" w:rsidRDefault="00930C4B" w:rsidP="00930C4B">
            <w:pPr>
              <w:pStyle w:val="Header"/>
              <w:ind w:right="131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</w:rPr>
              <w:t xml:space="preserve">                 </w:t>
            </w:r>
            <w:bookmarkStart w:id="0" w:name="_GoBack"/>
            <w:bookmarkEnd w:id="0"/>
            <w:r w:rsidRPr="00D20C03">
              <w:rPr>
                <w:b/>
                <w:sz w:val="22"/>
                <w:szCs w:val="22"/>
                <w:lang w:val="sr-Cyrl-CS"/>
              </w:rPr>
              <w:t>Република Србија</w:t>
            </w:r>
          </w:p>
          <w:p w:rsidR="00930C4B" w:rsidRDefault="00930C4B" w:rsidP="00930C4B">
            <w:pPr>
              <w:pStyle w:val="Header"/>
              <w:ind w:right="317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ОПШТИНА АЛИБУНАР</w:t>
            </w:r>
          </w:p>
          <w:p w:rsidR="00930C4B" w:rsidRPr="00D20C03" w:rsidRDefault="00930C4B" w:rsidP="00930C4B">
            <w:pPr>
              <w:pStyle w:val="Header"/>
              <w:ind w:right="317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Општинска управа Алибунар</w:t>
            </w:r>
          </w:p>
          <w:p w:rsidR="00A232DF" w:rsidRPr="00930C4B" w:rsidRDefault="00930C4B" w:rsidP="00930C4B">
            <w:pPr>
              <w:pStyle w:val="NoSpacing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20C03">
              <w:rPr>
                <w:rFonts w:ascii="Times New Roman" w:hAnsi="Times New Roman" w:cs="Times New Roman"/>
                <w:b/>
                <w:lang w:val="sr-Cyrl-CS"/>
              </w:rPr>
              <w:t>Одељење за инспекцијске послове</w:t>
            </w:r>
            <w:r>
              <w:rPr>
                <w:rFonts w:ascii="Times New Roman" w:hAnsi="Times New Roman" w:cs="Times New Roman"/>
                <w:b/>
                <w:lang w:val="sr-Cyrl-CS"/>
              </w:rPr>
              <w:t>,</w:t>
            </w:r>
            <w:r w:rsidRPr="00D20C03">
              <w:rPr>
                <w:rFonts w:ascii="Times New Roman" w:hAnsi="Times New Roman" w:cs="Times New Roman"/>
                <w:b/>
                <w:lang w:val="sr-Cyrl-CS"/>
              </w:rPr>
              <w:t xml:space="preserve"> грађевинарства</w:t>
            </w:r>
            <w:r>
              <w:rPr>
                <w:rFonts w:ascii="Times New Roman" w:hAnsi="Times New Roman" w:cs="Times New Roman"/>
                <w:b/>
                <w:lang w:val="sr-Cyrl-CS"/>
              </w:rPr>
              <w:t>, урбанизам и имовинско – правне послове</w:t>
            </w:r>
          </w:p>
        </w:tc>
        <w:tc>
          <w:tcPr>
            <w:tcW w:w="4522" w:type="dxa"/>
            <w:vAlign w:val="center"/>
          </w:tcPr>
          <w:p w:rsidR="008F1BC3" w:rsidRPr="008F1BC3" w:rsidRDefault="008F1BC3" w:rsidP="008F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8F1BC3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За редован инспекцијски надзор</w:t>
            </w:r>
          </w:p>
          <w:p w:rsidR="008F1BC3" w:rsidRPr="008F1BC3" w:rsidRDefault="008F1BC3" w:rsidP="008F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8F1BC3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 завршеној конструкцији објекта</w:t>
            </w:r>
          </w:p>
          <w:p w:rsidR="00A232DF" w:rsidRPr="00D20C03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20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Закон о планирању и изградњи</w:t>
            </w:r>
            <w:r w:rsidRPr="00D20C03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 xml:space="preserve">(„Сл. </w:t>
            </w:r>
            <w:proofErr w:type="spellStart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>гласник</w:t>
            </w:r>
            <w:proofErr w:type="spellEnd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gramStart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>РС“</w:t>
            </w:r>
            <w:proofErr w:type="gramEnd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 xml:space="preserve">, </w:t>
            </w:r>
            <w:proofErr w:type="spellStart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>бр</w:t>
            </w:r>
            <w:proofErr w:type="spellEnd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>. 72/</w:t>
            </w:r>
            <w:proofErr w:type="gramStart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>09,  81</w:t>
            </w:r>
            <w:proofErr w:type="gramEnd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 xml:space="preserve">/09 – </w:t>
            </w:r>
            <w:proofErr w:type="spellStart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>испр</w:t>
            </w:r>
            <w:proofErr w:type="spellEnd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 xml:space="preserve">., 64/10 – </w:t>
            </w:r>
            <w:proofErr w:type="spellStart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>одлука</w:t>
            </w:r>
            <w:proofErr w:type="spellEnd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 xml:space="preserve"> УС, 24/11, 121/12, 42/13 - </w:t>
            </w:r>
            <w:proofErr w:type="spellStart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>одлука</w:t>
            </w:r>
            <w:proofErr w:type="spellEnd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 xml:space="preserve"> УС, 50/13 - </w:t>
            </w:r>
            <w:proofErr w:type="spellStart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>одлука</w:t>
            </w:r>
            <w:proofErr w:type="spellEnd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 xml:space="preserve"> УС, 98/2013 - </w:t>
            </w:r>
            <w:proofErr w:type="spellStart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>одлука</w:t>
            </w:r>
            <w:proofErr w:type="spellEnd"/>
            <w:r w:rsidRPr="00930C4B">
              <w:rPr>
                <w:rFonts w:ascii="Times New Roman" w:hAnsi="Times New Roman" w:cs="Times New Roman"/>
                <w:szCs w:val="24"/>
                <w:lang w:val="ru-RU"/>
              </w:rPr>
              <w:t xml:space="preserve"> УС, 132/14 и 145/14</w:t>
            </w:r>
            <w:r w:rsidRPr="00D20C03">
              <w:rPr>
                <w:rFonts w:ascii="Times New Roman" w:hAnsi="Times New Roman" w:cs="Times New Roman"/>
                <w:szCs w:val="24"/>
                <w:lang w:val="sr-Cyrl-RS"/>
              </w:rPr>
              <w:t>)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00DCD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</w:p>
    <w:p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E57A59" w:rsidRPr="00930C4B" w:rsidRDefault="00E57A59" w:rsidP="008F1BC3">
      <w:pPr>
        <w:spacing w:after="0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Грађевинска дозвола број:</w:t>
      </w:r>
    </w:p>
    <w:p w:rsidR="00E57A59" w:rsidRPr="00E57A59" w:rsidRDefault="00E57A59" w:rsidP="008F1BC3">
      <w:pPr>
        <w:spacing w:after="0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Потврда о пријави радова број:</w:t>
      </w:r>
    </w:p>
    <w:p w:rsidR="00E57A59" w:rsidRPr="00E57A59" w:rsidRDefault="00E57A59" w:rsidP="008F1BC3">
      <w:pPr>
        <w:spacing w:after="0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темеља:</w:t>
      </w:r>
    </w:p>
    <w:p w:rsidR="008F1BC3" w:rsidRPr="008F1BC3" w:rsidRDefault="008F1BC3" w:rsidP="008F1BC3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8F1BC3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конструкције:</w:t>
      </w:r>
    </w:p>
    <w:p w:rsidR="00A232DF" w:rsidRDefault="00A232DF" w:rsidP="00E57A59">
      <w:pPr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:rsidR="00A232DF" w:rsidRPr="00A232DF" w:rsidRDefault="00A232DF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:rsidR="00A232DF" w:rsidRDefault="00A232DF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5391"/>
        <w:gridCol w:w="567"/>
        <w:gridCol w:w="1396"/>
        <w:gridCol w:w="1252"/>
      </w:tblGrid>
      <w:tr w:rsidR="00845EAF" w:rsidRPr="00143458" w:rsidTr="00845EAF">
        <w:trPr>
          <w:trHeight w:val="262"/>
        </w:trPr>
        <w:tc>
          <w:tcPr>
            <w:tcW w:w="1125" w:type="dxa"/>
          </w:tcPr>
          <w:p w:rsidR="00845EAF" w:rsidRPr="00930C4B" w:rsidRDefault="00845EAF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606" w:type="dxa"/>
            <w:gridSpan w:val="4"/>
            <w:shd w:val="clear" w:color="auto" w:fill="auto"/>
          </w:tcPr>
          <w:p w:rsidR="00845EAF" w:rsidRPr="00801A17" w:rsidRDefault="00845EAF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  <w:lang w:val="sr-Cyrl-RS"/>
              </w:rPr>
            </w:pPr>
            <w:r w:rsidRPr="00801A17">
              <w:rPr>
                <w:rFonts w:ascii="Times New Roman" w:hAnsi="Times New Roman"/>
                <w:b/>
              </w:rPr>
              <w:t xml:space="preserve">ИСПУЊЕНОСТ УСЛОВА ЗА </w:t>
            </w:r>
            <w:r>
              <w:rPr>
                <w:rFonts w:ascii="Times New Roman" w:hAnsi="Times New Roman"/>
                <w:b/>
                <w:lang w:val="sr-Cyrl-RS"/>
              </w:rPr>
              <w:t>ИЗГРАДЊУ</w:t>
            </w:r>
          </w:p>
        </w:tc>
      </w:tr>
      <w:tr w:rsidR="00845EAF" w:rsidRPr="00143458" w:rsidTr="00845EAF">
        <w:trPr>
          <w:trHeight w:val="260"/>
        </w:trPr>
        <w:tc>
          <w:tcPr>
            <w:tcW w:w="6516" w:type="dxa"/>
            <w:gridSpan w:val="2"/>
            <w:shd w:val="clear" w:color="auto" w:fill="auto"/>
          </w:tcPr>
          <w:p w:rsidR="00845EAF" w:rsidRPr="00801A17" w:rsidRDefault="00845EAF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845EAF" w:rsidRPr="004D330F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845EAF" w:rsidRPr="00F571E9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845EAF" w:rsidRPr="002D12BD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845EAF" w:rsidRPr="00143458" w:rsidTr="00845EAF">
        <w:trPr>
          <w:trHeight w:val="260"/>
        </w:trPr>
        <w:tc>
          <w:tcPr>
            <w:tcW w:w="6516" w:type="dxa"/>
            <w:gridSpan w:val="2"/>
            <w:shd w:val="clear" w:color="auto" w:fill="auto"/>
          </w:tcPr>
          <w:p w:rsidR="00845EAF" w:rsidRPr="00A232DF" w:rsidRDefault="00845EAF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845EAF" w:rsidRPr="004D330F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845EAF" w:rsidRPr="00F571E9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845EAF" w:rsidRPr="00F571E9" w:rsidRDefault="00845EAF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</w:tbl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F25FB4" w:rsidRPr="00143458" w:rsidTr="00460AEC">
        <w:tc>
          <w:tcPr>
            <w:tcW w:w="9747" w:type="dxa"/>
            <w:gridSpan w:val="3"/>
            <w:shd w:val="clear" w:color="auto" w:fill="auto"/>
          </w:tcPr>
          <w:p w:rsidR="00F25FB4" w:rsidRPr="009E6889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1.1. ОБАВЕЗЕ ИНВЕСТИТОРА РАДОВА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грађевинске парцеле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градилишта одговарајућом таблом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5170B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F25FB4" w:rsidRPr="00143458" w:rsidTr="00460AEC">
        <w:tc>
          <w:tcPr>
            <w:tcW w:w="279" w:type="dxa"/>
          </w:tcPr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F25FB4" w:rsidRPr="00790D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Latn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1.2. ОБАВЕЗЕ ИЗВОЂАЧА РАДОВА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потписао пројекат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DB5837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801A17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решењем одредио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одговорног извођача?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571E9" w:rsidRDefault="00F25FB4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5170B6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одговорном извођачу обезбедио уговор о грађењу и документацију на основу које се гради објекат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7B05A3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обезбедио превентивне мере за безбедан и здрав рад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7B05A3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F25FB4" w:rsidRPr="00143458" w:rsidTr="00460AEC">
        <w:tc>
          <w:tcPr>
            <w:tcW w:w="279" w:type="dxa"/>
          </w:tcPr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F25FB4" w:rsidRPr="009E6889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1.3. ОБАВЕЗЕ ОДГОВОРНОГ ИЗВОЂАЧА РАДОВА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документацији на основу које је издата грађевинска дозвола, односно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97800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:rsidR="00F25FB4" w:rsidRPr="002B17EB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F25FB4" w:rsidRDefault="00F25FB4" w:rsidP="00F25FB4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F25FB4" w:rsidRPr="00143458" w:rsidTr="00460AEC">
        <w:tc>
          <w:tcPr>
            <w:tcW w:w="279" w:type="dxa"/>
          </w:tcPr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F25FB4" w:rsidRPr="009E6889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1.4. ОБАВЕЗЕ СТРУЧНОГ НАДЗОРА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801A17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примене прописа,стандарда и текничких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2D12BD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F25FB4" w:rsidRDefault="00F25FB4" w:rsidP="00F25FB4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F25FB4" w:rsidRPr="00143458" w:rsidTr="00460AEC">
        <w:tc>
          <w:tcPr>
            <w:tcW w:w="9747" w:type="dxa"/>
            <w:gridSpan w:val="3"/>
            <w:shd w:val="clear" w:color="auto" w:fill="auto"/>
          </w:tcPr>
          <w:p w:rsidR="00F25FB4" w:rsidRPr="00822F4F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2. ИНСПЕКЦИЈСКИ ПРЕГЛЕД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F25FB4" w:rsidRPr="00A232D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F1B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пројекат</w:t>
            </w:r>
            <w:r w:rsidRPr="00930C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1B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извођење усклађен са Главним пројектом за заштиту од пожара?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25FB4" w:rsidRDefault="00F25FB4" w:rsidP="00F25FB4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F571E9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F25FB4" w:rsidRPr="008F1BC3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F1B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конструкц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ија објекта изведена по издатој </w:t>
            </w:r>
            <w:r w:rsidRPr="008F1B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грађевинској дозволи и пројекту за извођење?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F25FB4" w:rsidRDefault="00F25FB4" w:rsidP="00F25FB4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25FB4" w:rsidRPr="00143458" w:rsidTr="00460AEC">
        <w:trPr>
          <w:trHeight w:val="1605"/>
        </w:trPr>
        <w:tc>
          <w:tcPr>
            <w:tcW w:w="7054" w:type="dxa"/>
            <w:shd w:val="clear" w:color="auto" w:fill="auto"/>
          </w:tcPr>
          <w:p w:rsidR="00F25FB4" w:rsidRPr="00A9255F" w:rsidRDefault="00F25FB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F25FB4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F25FB4" w:rsidRPr="00A232DF" w:rsidRDefault="00F25FB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25FB4" w:rsidRPr="004D330F" w:rsidRDefault="00F25FB4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:rsidR="00F25FB4" w:rsidRDefault="00F25FB4" w:rsidP="00F25FB4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Pr="00756E3A" w:rsidRDefault="00F25FB4" w:rsidP="00F25FB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класе објеката и врсту радова дефинисаним чланом 2. Правилника о објектима на које се не примењују поједине одредбе закона о планирању и изградњи („Сл.гласник РС“, бр.22/2015);</w:t>
      </w:r>
    </w:p>
    <w:p w:rsidR="00F25FB4" w:rsidRPr="00756E3A" w:rsidRDefault="00F25FB4" w:rsidP="00F25FB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(„Сл.гласник РС“, бр.22/2015);</w:t>
      </w:r>
    </w:p>
    <w:p w:rsidR="00F25FB4" w:rsidRPr="00756E3A" w:rsidRDefault="00F25FB4" w:rsidP="00F25FB4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(„Сл.гласник РС“, бр.22/2015);</w:t>
      </w:r>
    </w:p>
    <w:p w:rsidR="00F25FB4" w:rsidRDefault="00F25FB4" w:rsidP="00F25FB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Pr="00112882" w:rsidRDefault="00F25FB4" w:rsidP="00F25FB4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:rsidR="005030DF" w:rsidRPr="00112882" w:rsidRDefault="005030DF" w:rsidP="005030DF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Pr="00930C4B">
        <w:rPr>
          <w:rFonts w:ascii="Times New Roman" w:hAnsi="Times New Roman"/>
          <w:b/>
          <w:lang w:val="ru-RU"/>
        </w:rPr>
        <w:t>8</w:t>
      </w:r>
      <w:r>
        <w:rPr>
          <w:rFonts w:ascii="Times New Roman" w:hAnsi="Times New Roman"/>
          <w:b/>
          <w:lang w:val="sr-Cyrl-RS"/>
        </w:rPr>
        <w:t>1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5030DF" w:rsidRPr="00112882" w:rsidRDefault="005030DF" w:rsidP="005030DF">
      <w:pPr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Делимична</w:t>
      </w:r>
      <w:r w:rsidR="00F25FB4" w:rsidRPr="00112882">
        <w:rPr>
          <w:rFonts w:ascii="Times New Roman" w:hAnsi="Times New Roman"/>
          <w:b/>
          <w:lang w:val="sr-Cyrl-RS"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  <w:lang w:val="sr-Cyrl-RS"/>
        </w:rPr>
        <w:t>(*,**,***)</w:t>
      </w:r>
      <w:r w:rsidR="00F25FB4" w:rsidRPr="00112882">
        <w:rPr>
          <w:rFonts w:ascii="Times New Roman" w:hAnsi="Times New Roman"/>
          <w:b/>
          <w:lang w:val="sr-Cyrl-RS"/>
        </w:rPr>
        <w:t xml:space="preserve">:  </w:t>
      </w:r>
      <w:r>
        <w:rPr>
          <w:rFonts w:ascii="Times New Roman" w:hAnsi="Times New Roman"/>
          <w:b/>
          <w:lang w:val="sr-Cyrl-RS"/>
        </w:rPr>
        <w:t>38</w:t>
      </w:r>
      <w:r w:rsidR="00F25FB4"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F25FB4" w:rsidRPr="00112882" w:rsidRDefault="00F25FB4" w:rsidP="00F25FB4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>УТВРЂЕН БРОЈ БОДОВА У НАДЗОРУ ЗА ОДГОВОР ''ДА'':      (      %)</w:t>
      </w:r>
    </w:p>
    <w:p w:rsidR="00F25FB4" w:rsidRPr="00756E3A" w:rsidRDefault="00F25FB4" w:rsidP="00F25FB4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F25FB4" w:rsidRPr="00930C4B" w:rsidTr="00460AEC">
        <w:trPr>
          <w:trHeight w:val="489"/>
          <w:jc w:val="center"/>
        </w:trPr>
        <w:tc>
          <w:tcPr>
            <w:tcW w:w="693" w:type="dxa"/>
            <w:shd w:val="clear" w:color="auto" w:fill="auto"/>
          </w:tcPr>
          <w:p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Р.бр.</w:t>
            </w:r>
          </w:p>
        </w:tc>
        <w:tc>
          <w:tcPr>
            <w:tcW w:w="1840" w:type="dxa"/>
            <w:shd w:val="clear" w:color="auto" w:fill="auto"/>
          </w:tcPr>
          <w:p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shd w:val="clear" w:color="auto" w:fill="auto"/>
          </w:tcPr>
          <w:p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F25FB4" w:rsidRPr="00756E3A" w:rsidTr="00460AEC">
        <w:trPr>
          <w:trHeight w:val="430"/>
          <w:jc w:val="center"/>
        </w:trPr>
        <w:tc>
          <w:tcPr>
            <w:tcW w:w="693" w:type="dxa"/>
            <w:shd w:val="clear" w:color="auto" w:fill="auto"/>
          </w:tcPr>
          <w:p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840" w:type="dxa"/>
            <w:shd w:val="clear" w:color="auto" w:fill="auto"/>
          </w:tcPr>
          <w:p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shd w:val="clear" w:color="auto" w:fill="auto"/>
          </w:tcPr>
          <w:p w:rsidR="00F25FB4" w:rsidRPr="00756E3A" w:rsidRDefault="00F25FB4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F25FB4" w:rsidRPr="00756E3A" w:rsidTr="00460AEC">
        <w:trPr>
          <w:trHeight w:val="415"/>
          <w:jc w:val="center"/>
        </w:trPr>
        <w:tc>
          <w:tcPr>
            <w:tcW w:w="693" w:type="dxa"/>
            <w:shd w:val="clear" w:color="auto" w:fill="auto"/>
          </w:tcPr>
          <w:p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840" w:type="dxa"/>
            <w:shd w:val="clear" w:color="auto" w:fill="auto"/>
          </w:tcPr>
          <w:p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shd w:val="clear" w:color="auto" w:fill="auto"/>
          </w:tcPr>
          <w:p w:rsidR="00F25FB4" w:rsidRPr="00756E3A" w:rsidRDefault="00F25FB4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F25FB4" w:rsidRPr="00756E3A" w:rsidTr="00460AEC">
        <w:trPr>
          <w:trHeight w:val="430"/>
          <w:jc w:val="center"/>
        </w:trPr>
        <w:tc>
          <w:tcPr>
            <w:tcW w:w="693" w:type="dxa"/>
            <w:shd w:val="clear" w:color="auto" w:fill="auto"/>
          </w:tcPr>
          <w:p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1840" w:type="dxa"/>
            <w:shd w:val="clear" w:color="auto" w:fill="auto"/>
          </w:tcPr>
          <w:p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1856" w:type="dxa"/>
            <w:shd w:val="clear" w:color="auto" w:fill="auto"/>
          </w:tcPr>
          <w:p w:rsidR="00F25FB4" w:rsidRPr="00756E3A" w:rsidRDefault="00F25FB4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F25FB4" w:rsidRPr="00756E3A" w:rsidTr="00460AEC">
        <w:trPr>
          <w:trHeight w:val="430"/>
          <w:jc w:val="center"/>
        </w:trPr>
        <w:tc>
          <w:tcPr>
            <w:tcW w:w="693" w:type="dxa"/>
            <w:shd w:val="clear" w:color="auto" w:fill="auto"/>
          </w:tcPr>
          <w:p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840" w:type="dxa"/>
            <w:shd w:val="clear" w:color="auto" w:fill="auto"/>
          </w:tcPr>
          <w:p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shd w:val="clear" w:color="auto" w:fill="auto"/>
          </w:tcPr>
          <w:p w:rsidR="00F25FB4" w:rsidRPr="00756E3A" w:rsidRDefault="00F25FB4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F25FB4" w:rsidRPr="00756E3A" w:rsidTr="00460AEC">
        <w:trPr>
          <w:trHeight w:val="415"/>
          <w:jc w:val="center"/>
        </w:trPr>
        <w:tc>
          <w:tcPr>
            <w:tcW w:w="693" w:type="dxa"/>
            <w:shd w:val="clear" w:color="auto" w:fill="auto"/>
          </w:tcPr>
          <w:p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840" w:type="dxa"/>
            <w:shd w:val="clear" w:color="auto" w:fill="auto"/>
          </w:tcPr>
          <w:p w:rsidR="00F25FB4" w:rsidRPr="00756E3A" w:rsidRDefault="00F25FB4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shd w:val="clear" w:color="auto" w:fill="auto"/>
          </w:tcPr>
          <w:p w:rsidR="00F25FB4" w:rsidRPr="00756E3A" w:rsidRDefault="00F25FB4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 xml:space="preserve">60 и </w:t>
            </w:r>
            <w:proofErr w:type="spellStart"/>
            <w:r w:rsidRPr="00756E3A">
              <w:rPr>
                <w:rFonts w:ascii="Times New Roman" w:hAnsi="Times New Roman" w:cs="Times New Roman"/>
              </w:rPr>
              <w:t>мање</w:t>
            </w:r>
            <w:proofErr w:type="spellEnd"/>
          </w:p>
        </w:tc>
      </w:tr>
    </w:tbl>
    <w:p w:rsidR="00F25FB4" w:rsidRPr="00756E3A" w:rsidRDefault="00F25FB4" w:rsidP="00F25FB4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F25FB4" w:rsidRPr="00756E3A" w:rsidRDefault="00F25FB4" w:rsidP="00F25FB4">
      <w:pPr>
        <w:spacing w:after="0" w:line="240" w:lineRule="auto"/>
        <w:rPr>
          <w:rFonts w:ascii="Times New Roman" w:hAnsi="Times New Roman"/>
        </w:rPr>
      </w:pPr>
    </w:p>
    <w:p w:rsidR="00F25FB4" w:rsidRPr="00930C4B" w:rsidRDefault="00F25FB4" w:rsidP="00F25FB4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930C4B">
        <w:rPr>
          <w:rFonts w:ascii="Times New Roman" w:hAnsi="Times New Roman"/>
          <w:lang w:val="ru-RU"/>
        </w:rPr>
        <w:t xml:space="preserve"> ЛИЦЕ                              М.П.                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930C4B">
        <w:rPr>
          <w:rFonts w:ascii="Times New Roman" w:hAnsi="Times New Roman"/>
          <w:lang w:val="ru-RU"/>
        </w:rPr>
        <w:t xml:space="preserve"> ИНСПЕКТОР</w:t>
      </w:r>
    </w:p>
    <w:p w:rsidR="00F25FB4" w:rsidRPr="00930C4B" w:rsidRDefault="00F25FB4" w:rsidP="00F25FB4">
      <w:pPr>
        <w:spacing w:after="0" w:line="240" w:lineRule="auto"/>
        <w:rPr>
          <w:rFonts w:ascii="Times New Roman" w:hAnsi="Times New Roman"/>
          <w:lang w:val="ru-RU"/>
        </w:rPr>
      </w:pPr>
    </w:p>
    <w:p w:rsidR="00F25FB4" w:rsidRPr="008315CF" w:rsidRDefault="00F25FB4" w:rsidP="00F25FB4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                        </w:t>
      </w:r>
      <w:r>
        <w:rPr>
          <w:rFonts w:ascii="Times New Roman" w:hAnsi="Times New Roman"/>
        </w:rPr>
        <w:t>__________________________</w:t>
      </w:r>
    </w:p>
    <w:p w:rsidR="00F25FB4" w:rsidRDefault="00F25FB4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Default="00F25FB4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Default="00F25FB4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Default="00F25FB4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25FB4" w:rsidRDefault="00F25FB4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0A6F8B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F25FB4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4349"/>
    <w:multiLevelType w:val="hybridMultilevel"/>
    <w:tmpl w:val="FC3E9940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4781"/>
    <w:rsid w:val="0008075C"/>
    <w:rsid w:val="000A6F8B"/>
    <w:rsid w:val="000B41F2"/>
    <w:rsid w:val="000C4B1E"/>
    <w:rsid w:val="000D2E02"/>
    <w:rsid w:val="000E522A"/>
    <w:rsid w:val="001023AA"/>
    <w:rsid w:val="00120623"/>
    <w:rsid w:val="00131959"/>
    <w:rsid w:val="001470C7"/>
    <w:rsid w:val="00153E58"/>
    <w:rsid w:val="001576C8"/>
    <w:rsid w:val="0019257D"/>
    <w:rsid w:val="00196260"/>
    <w:rsid w:val="001D2DB6"/>
    <w:rsid w:val="001E51C2"/>
    <w:rsid w:val="001E5C3E"/>
    <w:rsid w:val="0020619E"/>
    <w:rsid w:val="00212740"/>
    <w:rsid w:val="00231FF8"/>
    <w:rsid w:val="0023306A"/>
    <w:rsid w:val="00244ABC"/>
    <w:rsid w:val="00246052"/>
    <w:rsid w:val="00252433"/>
    <w:rsid w:val="00261C81"/>
    <w:rsid w:val="0027234C"/>
    <w:rsid w:val="002A50E9"/>
    <w:rsid w:val="002A6423"/>
    <w:rsid w:val="002B2389"/>
    <w:rsid w:val="00310568"/>
    <w:rsid w:val="00325BEC"/>
    <w:rsid w:val="00383C4B"/>
    <w:rsid w:val="00387AEF"/>
    <w:rsid w:val="00397CE9"/>
    <w:rsid w:val="003B751B"/>
    <w:rsid w:val="00400DCD"/>
    <w:rsid w:val="00413061"/>
    <w:rsid w:val="00413CE9"/>
    <w:rsid w:val="00420311"/>
    <w:rsid w:val="004269E3"/>
    <w:rsid w:val="00430A34"/>
    <w:rsid w:val="00455CBF"/>
    <w:rsid w:val="0046168B"/>
    <w:rsid w:val="00465558"/>
    <w:rsid w:val="00483775"/>
    <w:rsid w:val="004C4C12"/>
    <w:rsid w:val="004E48F9"/>
    <w:rsid w:val="004F59CD"/>
    <w:rsid w:val="005030DF"/>
    <w:rsid w:val="005170B6"/>
    <w:rsid w:val="00537157"/>
    <w:rsid w:val="00560923"/>
    <w:rsid w:val="00561D1E"/>
    <w:rsid w:val="00564BCE"/>
    <w:rsid w:val="00564E7D"/>
    <w:rsid w:val="00566388"/>
    <w:rsid w:val="00571F82"/>
    <w:rsid w:val="00576C77"/>
    <w:rsid w:val="005B0596"/>
    <w:rsid w:val="005B3B99"/>
    <w:rsid w:val="005B3F84"/>
    <w:rsid w:val="005C2BD8"/>
    <w:rsid w:val="005C7E99"/>
    <w:rsid w:val="005D0F13"/>
    <w:rsid w:val="005E175F"/>
    <w:rsid w:val="006220C6"/>
    <w:rsid w:val="0067234D"/>
    <w:rsid w:val="00684A01"/>
    <w:rsid w:val="00695DE3"/>
    <w:rsid w:val="006D0C01"/>
    <w:rsid w:val="006E1ED5"/>
    <w:rsid w:val="006E51B2"/>
    <w:rsid w:val="006E5507"/>
    <w:rsid w:val="007105CA"/>
    <w:rsid w:val="007122AA"/>
    <w:rsid w:val="0073195F"/>
    <w:rsid w:val="00762EC5"/>
    <w:rsid w:val="00772359"/>
    <w:rsid w:val="007860DA"/>
    <w:rsid w:val="007B11A4"/>
    <w:rsid w:val="007D3409"/>
    <w:rsid w:val="007E3C3A"/>
    <w:rsid w:val="007E5B12"/>
    <w:rsid w:val="007F0010"/>
    <w:rsid w:val="007F0707"/>
    <w:rsid w:val="00845EAF"/>
    <w:rsid w:val="008700A5"/>
    <w:rsid w:val="0087218F"/>
    <w:rsid w:val="008823FC"/>
    <w:rsid w:val="00893BAA"/>
    <w:rsid w:val="00897C6C"/>
    <w:rsid w:val="008A59CD"/>
    <w:rsid w:val="008B25CF"/>
    <w:rsid w:val="008E598D"/>
    <w:rsid w:val="008E7883"/>
    <w:rsid w:val="008F1BC3"/>
    <w:rsid w:val="0090008F"/>
    <w:rsid w:val="0091397B"/>
    <w:rsid w:val="00921F21"/>
    <w:rsid w:val="009251AB"/>
    <w:rsid w:val="00930C4B"/>
    <w:rsid w:val="009410F4"/>
    <w:rsid w:val="0099588E"/>
    <w:rsid w:val="00995DF4"/>
    <w:rsid w:val="009E071A"/>
    <w:rsid w:val="009F5FBB"/>
    <w:rsid w:val="00A232DF"/>
    <w:rsid w:val="00A42B7C"/>
    <w:rsid w:val="00A477C9"/>
    <w:rsid w:val="00A53D48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33188"/>
    <w:rsid w:val="00B46DFE"/>
    <w:rsid w:val="00B47357"/>
    <w:rsid w:val="00B50A1F"/>
    <w:rsid w:val="00B5208C"/>
    <w:rsid w:val="00B6048F"/>
    <w:rsid w:val="00B62B14"/>
    <w:rsid w:val="00B64266"/>
    <w:rsid w:val="00B91C87"/>
    <w:rsid w:val="00B95636"/>
    <w:rsid w:val="00BA1EF3"/>
    <w:rsid w:val="00BB0DAC"/>
    <w:rsid w:val="00BD73A5"/>
    <w:rsid w:val="00BE051F"/>
    <w:rsid w:val="00C467F4"/>
    <w:rsid w:val="00C53308"/>
    <w:rsid w:val="00C5457A"/>
    <w:rsid w:val="00C91BB2"/>
    <w:rsid w:val="00C91F1D"/>
    <w:rsid w:val="00CA2468"/>
    <w:rsid w:val="00CC3699"/>
    <w:rsid w:val="00D20C03"/>
    <w:rsid w:val="00D20CE7"/>
    <w:rsid w:val="00D544BA"/>
    <w:rsid w:val="00D67C6C"/>
    <w:rsid w:val="00D73FC0"/>
    <w:rsid w:val="00D76D26"/>
    <w:rsid w:val="00DC67F3"/>
    <w:rsid w:val="00DE0C7A"/>
    <w:rsid w:val="00E02D61"/>
    <w:rsid w:val="00E122F2"/>
    <w:rsid w:val="00E31BDC"/>
    <w:rsid w:val="00E42C7E"/>
    <w:rsid w:val="00E47F95"/>
    <w:rsid w:val="00E55C14"/>
    <w:rsid w:val="00E57A59"/>
    <w:rsid w:val="00E605E2"/>
    <w:rsid w:val="00E60DA3"/>
    <w:rsid w:val="00E664BC"/>
    <w:rsid w:val="00E82EDB"/>
    <w:rsid w:val="00EA1835"/>
    <w:rsid w:val="00EA22BD"/>
    <w:rsid w:val="00EC1EE6"/>
    <w:rsid w:val="00EC7F62"/>
    <w:rsid w:val="00ED31B1"/>
    <w:rsid w:val="00EF368C"/>
    <w:rsid w:val="00F00145"/>
    <w:rsid w:val="00F072E5"/>
    <w:rsid w:val="00F20EF7"/>
    <w:rsid w:val="00F25FB4"/>
    <w:rsid w:val="00F432CE"/>
    <w:rsid w:val="00F4597F"/>
    <w:rsid w:val="00F51FD4"/>
    <w:rsid w:val="00F7346B"/>
    <w:rsid w:val="00F84947"/>
    <w:rsid w:val="00FA453E"/>
    <w:rsid w:val="00FA7F18"/>
    <w:rsid w:val="00FB7181"/>
    <w:rsid w:val="00FB7FD5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57A5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7A59"/>
    <w:rPr>
      <w:rFonts w:ascii="Times New Roman" w:eastAsia="Times New Roman" w:hAnsi="Times New Roman" w:cs="Times New Roman"/>
      <w:sz w:val="24"/>
      <w:szCs w:val="20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42B50-3656-4E2C-A6B8-EFCB0B92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Zorica Milivojev</cp:lastModifiedBy>
  <cp:revision>3</cp:revision>
  <dcterms:created xsi:type="dcterms:W3CDTF">2018-03-19T13:28:00Z</dcterms:created>
  <dcterms:modified xsi:type="dcterms:W3CDTF">2018-03-19T13:34:00Z</dcterms:modified>
</cp:coreProperties>
</file>